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61C7" w14:textId="77777777" w:rsidR="002C5443" w:rsidRPr="00B559C4" w:rsidRDefault="002C5443" w:rsidP="00231B8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559C4">
        <w:rPr>
          <w:b/>
          <w:bCs/>
          <w:sz w:val="24"/>
          <w:szCs w:val="24"/>
        </w:rPr>
        <w:t>ÁNTK MA Osztatlan 5 éves képzés</w:t>
      </w:r>
    </w:p>
    <w:p w14:paraId="334DB32B" w14:textId="77777777" w:rsidR="00855C91" w:rsidRDefault="00855C91" w:rsidP="00231B8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C2DD725" w14:textId="6C708290" w:rsidR="002C5443" w:rsidRPr="00B559C4" w:rsidRDefault="002C5443" w:rsidP="00231B8D">
      <w:pPr>
        <w:spacing w:after="0" w:line="240" w:lineRule="auto"/>
        <w:jc w:val="both"/>
        <w:rPr>
          <w:b/>
          <w:bCs/>
          <w:sz w:val="24"/>
          <w:szCs w:val="24"/>
        </w:rPr>
      </w:pPr>
      <w:r w:rsidRPr="00B559C4">
        <w:rPr>
          <w:b/>
          <w:bCs/>
          <w:sz w:val="24"/>
          <w:szCs w:val="24"/>
        </w:rPr>
        <w:t>Büntetőjog I. Kollokviumi témakörök:</w:t>
      </w:r>
    </w:p>
    <w:p w14:paraId="7D7FEC29" w14:textId="77777777" w:rsidR="00855C91" w:rsidRDefault="00855C91" w:rsidP="00231B8D">
      <w:pPr>
        <w:spacing w:after="0" w:line="240" w:lineRule="auto"/>
        <w:jc w:val="both"/>
        <w:rPr>
          <w:sz w:val="24"/>
          <w:szCs w:val="24"/>
        </w:rPr>
      </w:pPr>
    </w:p>
    <w:p w14:paraId="05A3AE11" w14:textId="420E9266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 xml:space="preserve">1. A büntetőjog fogalma, feladata, célja és tárgya. </w:t>
      </w:r>
    </w:p>
    <w:p w14:paraId="7BC00EAA" w14:textId="2EE79C47" w:rsidR="00102EC3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 xml:space="preserve">2. </w:t>
      </w:r>
      <w:r w:rsidR="00102EC3">
        <w:rPr>
          <w:sz w:val="24"/>
          <w:szCs w:val="24"/>
        </w:rPr>
        <w:t xml:space="preserve">A büntetőjog forrásai. </w:t>
      </w:r>
      <w:r w:rsidRPr="00B559C4">
        <w:rPr>
          <w:sz w:val="24"/>
          <w:szCs w:val="24"/>
        </w:rPr>
        <w:t xml:space="preserve">A magyar büntetőjog alapelvei. </w:t>
      </w:r>
    </w:p>
    <w:p w14:paraId="73596CF5" w14:textId="13FC31D4" w:rsidR="002C5443" w:rsidRPr="00B559C4" w:rsidRDefault="00102EC3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C5443" w:rsidRPr="00B559C4">
        <w:rPr>
          <w:sz w:val="24"/>
          <w:szCs w:val="24"/>
        </w:rPr>
        <w:t xml:space="preserve">A </w:t>
      </w:r>
      <w:r>
        <w:rPr>
          <w:sz w:val="24"/>
          <w:szCs w:val="24"/>
        </w:rPr>
        <w:t>büntető törvény hatálya</w:t>
      </w:r>
      <w:r w:rsidR="002C5443" w:rsidRPr="00B559C4">
        <w:rPr>
          <w:sz w:val="24"/>
          <w:szCs w:val="24"/>
        </w:rPr>
        <w:t>.</w:t>
      </w:r>
    </w:p>
    <w:p w14:paraId="059F3CD5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4. A büntetőjogszabály rendszere, szerkezete. A Btk. felépítése.</w:t>
      </w:r>
    </w:p>
    <w:p w14:paraId="48ED6815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5. A büntetőjogszabály értelmezése (fogalma, alanyai, módszerei, eredménye).</w:t>
      </w:r>
    </w:p>
    <w:p w14:paraId="56BECA04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6. A bűncselekmény fogalma. A bűncselekmény súly szerinti osztályozása.</w:t>
      </w:r>
    </w:p>
    <w:p w14:paraId="7058D3DE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7. A tényállás fogalma és fajtái. Az általános törvényi tényállás szerkezete.</w:t>
      </w:r>
    </w:p>
    <w:p w14:paraId="1AC4D261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8. Az általános törvényi tényállás objektív elemei.</w:t>
      </w:r>
    </w:p>
    <w:p w14:paraId="0BC787EB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9. Az általános törvényi tényállás szubjektív elemei.</w:t>
      </w:r>
    </w:p>
    <w:p w14:paraId="35ACCDAF" w14:textId="77777777" w:rsidR="00231B8D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10. A büntethetőségi akadályok rendszere, az akadályok eltérő jogi természete.</w:t>
      </w:r>
    </w:p>
    <w:p w14:paraId="00B5EA16" w14:textId="028EA71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11. A beszámítást kizáró vagy korlátozó okok.</w:t>
      </w:r>
    </w:p>
    <w:p w14:paraId="05075BC9" w14:textId="77777777" w:rsidR="00102EC3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 xml:space="preserve">12. A jogos védelem. </w:t>
      </w:r>
    </w:p>
    <w:p w14:paraId="03C3970E" w14:textId="77777777" w:rsidR="00102EC3" w:rsidRDefault="00102EC3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2C5443" w:rsidRPr="00B559C4">
        <w:rPr>
          <w:sz w:val="24"/>
          <w:szCs w:val="24"/>
        </w:rPr>
        <w:t xml:space="preserve">A végszükség. </w:t>
      </w:r>
    </w:p>
    <w:p w14:paraId="43EBD86B" w14:textId="246F76AA" w:rsidR="002C5443" w:rsidRPr="00B559C4" w:rsidRDefault="00102EC3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A jogszabály engedélye. </w:t>
      </w:r>
      <w:r w:rsidR="002C5443" w:rsidRPr="00B559C4">
        <w:rPr>
          <w:sz w:val="24"/>
          <w:szCs w:val="24"/>
        </w:rPr>
        <w:t>A cselekmény társadalomra veszélyességét</w:t>
      </w:r>
      <w:r w:rsidR="0081716B">
        <w:rPr>
          <w:sz w:val="24"/>
          <w:szCs w:val="24"/>
        </w:rPr>
        <w:t xml:space="preserve"> </w:t>
      </w:r>
      <w:r w:rsidR="002C5443" w:rsidRPr="00B559C4">
        <w:rPr>
          <w:sz w:val="24"/>
          <w:szCs w:val="24"/>
        </w:rPr>
        <w:t>kizáró, Btk-ban nem nevesített okok.</w:t>
      </w:r>
    </w:p>
    <w:p w14:paraId="7A30078A" w14:textId="20E29605" w:rsidR="00231B8D" w:rsidRDefault="00102EC3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2C5443" w:rsidRPr="00B559C4">
        <w:rPr>
          <w:sz w:val="24"/>
          <w:szCs w:val="24"/>
        </w:rPr>
        <w:t>. A tévedés fogalma és fajtái, a jogilag irreleváns tévedések.</w:t>
      </w:r>
    </w:p>
    <w:p w14:paraId="49DA6C78" w14:textId="36FE2DB0" w:rsidR="002C5443" w:rsidRPr="00B559C4" w:rsidRDefault="00102EC3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2C5443" w:rsidRPr="00B559C4">
        <w:rPr>
          <w:sz w:val="24"/>
          <w:szCs w:val="24"/>
        </w:rPr>
        <w:t xml:space="preserve">. </w:t>
      </w:r>
      <w:r w:rsidRPr="00102EC3">
        <w:rPr>
          <w:sz w:val="24"/>
          <w:szCs w:val="24"/>
        </w:rPr>
        <w:t>A büntetőjogi felelősségre vonás egyéb akadályai.</w:t>
      </w:r>
    </w:p>
    <w:p w14:paraId="5B800B23" w14:textId="2B6D845D" w:rsidR="002C5443" w:rsidRPr="00B559C4" w:rsidRDefault="00102EC3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2C5443" w:rsidRPr="00B559C4">
        <w:rPr>
          <w:sz w:val="24"/>
          <w:szCs w:val="24"/>
        </w:rPr>
        <w:t>. A büntethetőséget megszüntető okok</w:t>
      </w:r>
    </w:p>
    <w:p w14:paraId="3DCD869A" w14:textId="5EAD701A" w:rsidR="00231B8D" w:rsidRDefault="00102EC3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2C5443" w:rsidRPr="00B559C4">
        <w:rPr>
          <w:sz w:val="24"/>
          <w:szCs w:val="24"/>
        </w:rPr>
        <w:t>. A bűncselekmény megvalósulási szakaszai (stádiumok).</w:t>
      </w:r>
    </w:p>
    <w:p w14:paraId="5A382BDC" w14:textId="2A2CA835" w:rsidR="002C5443" w:rsidRPr="00B559C4" w:rsidRDefault="00102EC3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2C5443" w:rsidRPr="00B559C4">
        <w:rPr>
          <w:sz w:val="24"/>
          <w:szCs w:val="24"/>
        </w:rPr>
        <w:t>. A bűncselekmény elkövetői.</w:t>
      </w:r>
    </w:p>
    <w:p w14:paraId="7629B261" w14:textId="3848F3A9" w:rsidR="00231B8D" w:rsidRDefault="00102EC3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2C5443" w:rsidRPr="00B559C4">
        <w:rPr>
          <w:sz w:val="24"/>
          <w:szCs w:val="24"/>
        </w:rPr>
        <w:t>. A bűnkapcsolati alakzatok. A társas bűnelkövetési alakzatok.</w:t>
      </w:r>
    </w:p>
    <w:p w14:paraId="37F77136" w14:textId="596EDF7B" w:rsidR="002C5443" w:rsidRPr="00B559C4" w:rsidRDefault="00102EC3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2C5443" w:rsidRPr="00B559C4">
        <w:rPr>
          <w:sz w:val="24"/>
          <w:szCs w:val="24"/>
        </w:rPr>
        <w:t>. A bűncselekményi egység és a bűnhalmazat.</w:t>
      </w:r>
    </w:p>
    <w:p w14:paraId="669DA8A0" w14:textId="68C1AD6F" w:rsidR="002C5443" w:rsidRPr="00B559C4" w:rsidRDefault="00102EC3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2C5443" w:rsidRPr="00B559C4">
        <w:rPr>
          <w:sz w:val="24"/>
          <w:szCs w:val="24"/>
        </w:rPr>
        <w:t>. A büntetőjogi szankció fogalmi ismérvei, jellemzői - a Btk. jogkövetkezményi rendszerének jellemzői. A büntetőjogi büntetés fogalma. A büntetés jogalapja és célja.</w:t>
      </w:r>
    </w:p>
    <w:p w14:paraId="09443D38" w14:textId="6EC40788" w:rsidR="0081716B" w:rsidRDefault="00102EC3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2C5443" w:rsidRPr="00B559C4">
        <w:rPr>
          <w:sz w:val="24"/>
          <w:szCs w:val="24"/>
        </w:rPr>
        <w:t>. A büntetések és az intézkedések.</w:t>
      </w:r>
    </w:p>
    <w:p w14:paraId="495ADF43" w14:textId="7EE5EF9C" w:rsidR="002C5443" w:rsidRPr="00B559C4" w:rsidRDefault="00102EC3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C5443" w:rsidRPr="00B559C4">
        <w:rPr>
          <w:sz w:val="24"/>
          <w:szCs w:val="24"/>
        </w:rPr>
        <w:t>. A büntetés kiszabásának elvei.</w:t>
      </w:r>
    </w:p>
    <w:p w14:paraId="3F29FAF6" w14:textId="77777777" w:rsidR="0081716B" w:rsidRDefault="0081716B" w:rsidP="00231B8D">
      <w:pPr>
        <w:spacing w:after="0" w:line="240" w:lineRule="auto"/>
        <w:jc w:val="both"/>
        <w:rPr>
          <w:sz w:val="24"/>
          <w:szCs w:val="24"/>
        </w:rPr>
      </w:pPr>
    </w:p>
    <w:p w14:paraId="3E33DEB6" w14:textId="19ED4984" w:rsidR="002C5443" w:rsidRPr="0000435D" w:rsidRDefault="002C5443" w:rsidP="00231B8D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435D">
        <w:rPr>
          <w:b/>
          <w:bCs/>
          <w:sz w:val="24"/>
          <w:szCs w:val="24"/>
        </w:rPr>
        <w:t>Büntetőjog II. Kollokviumi témakörök:</w:t>
      </w:r>
    </w:p>
    <w:p w14:paraId="48AD80A4" w14:textId="77777777" w:rsidR="0081716B" w:rsidRDefault="0081716B" w:rsidP="00231B8D">
      <w:pPr>
        <w:spacing w:after="0" w:line="240" w:lineRule="auto"/>
        <w:jc w:val="both"/>
        <w:rPr>
          <w:sz w:val="24"/>
          <w:szCs w:val="24"/>
        </w:rPr>
      </w:pPr>
    </w:p>
    <w:p w14:paraId="6436DF1E" w14:textId="77777777" w:rsidR="00CB142E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1. Emberölés. Erős felindulásban elkövetett emberölés.</w:t>
      </w:r>
    </w:p>
    <w:p w14:paraId="66F3CFFF" w14:textId="07B274C8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2. Testi sértés.</w:t>
      </w:r>
    </w:p>
    <w:p w14:paraId="71BA2A41" w14:textId="77777777" w:rsidR="00CB142E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3. Foglalkozás körében elkövetett veszélyeztetés</w:t>
      </w:r>
      <w:r w:rsidR="00CB142E">
        <w:rPr>
          <w:sz w:val="24"/>
          <w:szCs w:val="24"/>
        </w:rPr>
        <w:t>.</w:t>
      </w:r>
    </w:p>
    <w:p w14:paraId="327F4859" w14:textId="557E84D1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4. Segítségnyújtás elmulasztása.</w:t>
      </w:r>
    </w:p>
    <w:p w14:paraId="1312B528" w14:textId="77777777" w:rsidR="00CB142E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5. Kábítószer kereskedelem. Kábítószer birtoklása</w:t>
      </w:r>
      <w:r w:rsidR="00CB142E">
        <w:rPr>
          <w:sz w:val="24"/>
          <w:szCs w:val="24"/>
        </w:rPr>
        <w:t>.</w:t>
      </w:r>
    </w:p>
    <w:p w14:paraId="58074896" w14:textId="23EE968F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6. Emberrablás.</w:t>
      </w:r>
    </w:p>
    <w:p w14:paraId="2A787C8F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7. Személyi szabadság megsértése. Kényszerítés.</w:t>
      </w:r>
    </w:p>
    <w:p w14:paraId="6B4F3A29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8. Szexuális kényszerítés. Szexuális erőszak.</w:t>
      </w:r>
    </w:p>
    <w:p w14:paraId="59772A48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9. Kiskorú veszélyeztetése</w:t>
      </w:r>
    </w:p>
    <w:p w14:paraId="01615B89" w14:textId="77777777" w:rsidR="00CB142E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10. Tartás elmulasztása. Kapcsolattartás akadályozása.</w:t>
      </w:r>
    </w:p>
    <w:p w14:paraId="4B9E01DE" w14:textId="0E3E26C0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11. Személyes adattal visszaélés.</w:t>
      </w:r>
    </w:p>
    <w:p w14:paraId="07BA8934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12. Magánlaksértés.</w:t>
      </w:r>
    </w:p>
    <w:p w14:paraId="1A2E446B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13. Rágalmazás. Becsületsértés. A valóság bizonyítása.</w:t>
      </w:r>
    </w:p>
    <w:p w14:paraId="7C037D02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14. A közlekedési bűncselekmények</w:t>
      </w:r>
    </w:p>
    <w:p w14:paraId="2CDFA226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lastRenderedPageBreak/>
        <w:t>15. Környezetkárosítás.</w:t>
      </w:r>
    </w:p>
    <w:p w14:paraId="1A5C5F5A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16. Természetkárosítás</w:t>
      </w:r>
    </w:p>
    <w:p w14:paraId="64C2C77A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17. A hulladékgazdálkodás rendjének megsértése</w:t>
      </w:r>
    </w:p>
    <w:p w14:paraId="1F6B6D9C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18. Állatkínzás. Tiltott állatviadal szervezése</w:t>
      </w:r>
    </w:p>
    <w:p w14:paraId="7758CECA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19. Minősített adattal visszaélés.</w:t>
      </w:r>
    </w:p>
    <w:p w14:paraId="25020269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20. Hamis vád. Hatóság félrevezetése.</w:t>
      </w:r>
    </w:p>
    <w:p w14:paraId="592346B1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21. Hamis tanúzás. Hamis tanúzásra felhívás.</w:t>
      </w:r>
    </w:p>
    <w:p w14:paraId="395BD841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22. Mentő körülmény elhallgatása. Bűnpártolás.</w:t>
      </w:r>
    </w:p>
    <w:p w14:paraId="13841B4B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23. A korrupciós bűncselekmények</w:t>
      </w:r>
    </w:p>
    <w:p w14:paraId="51CBDB46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24. A hivatali bűncselekmények</w:t>
      </w:r>
    </w:p>
    <w:p w14:paraId="14A7F435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25. Közveszély okozása. Közérdekű üzem működésének megzavarása.</w:t>
      </w:r>
    </w:p>
    <w:p w14:paraId="0A505EB0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26. Robbanóanyaggal vagy robbantószerrel visszaélés. Lőfegyverrel vagy lőszerrel</w:t>
      </w:r>
    </w:p>
    <w:p w14:paraId="484D39B6" w14:textId="77777777" w:rsidR="002C5443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 xml:space="preserve"> visszaélés.</w:t>
      </w:r>
    </w:p>
    <w:p w14:paraId="7FE81CE0" w14:textId="00DB3D1F" w:rsidR="00BA3839" w:rsidRPr="00B559C4" w:rsidRDefault="00BA3839" w:rsidP="00231B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B559C4">
        <w:rPr>
          <w:sz w:val="24"/>
          <w:szCs w:val="24"/>
        </w:rPr>
        <w:t>Közösség elleni uszítás.</w:t>
      </w:r>
      <w:r>
        <w:rPr>
          <w:sz w:val="24"/>
          <w:szCs w:val="24"/>
        </w:rPr>
        <w:t xml:space="preserve"> Internetes agresszió</w:t>
      </w:r>
    </w:p>
    <w:p w14:paraId="7BA03F7F" w14:textId="16D64B4E" w:rsidR="00CB142E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 xml:space="preserve">27. Garázdaság. </w:t>
      </w:r>
      <w:r w:rsidR="00BA3839">
        <w:rPr>
          <w:sz w:val="24"/>
          <w:szCs w:val="24"/>
        </w:rPr>
        <w:t>Rendbontás</w:t>
      </w:r>
    </w:p>
    <w:p w14:paraId="55ABE8A9" w14:textId="5EA5043B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28. Közokirat-hamisítás.</w:t>
      </w:r>
    </w:p>
    <w:p w14:paraId="60744CEF" w14:textId="77777777" w:rsidR="00CB142E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29. Hamis magánokirat felhasználása. Okirattal visszaélés.</w:t>
      </w:r>
    </w:p>
    <w:p w14:paraId="3F098AAA" w14:textId="13954492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30. Lopás. Sikkasztás.</w:t>
      </w:r>
    </w:p>
    <w:p w14:paraId="6C196B7B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31. Rongálás. Csalás.</w:t>
      </w:r>
    </w:p>
    <w:p w14:paraId="263D31B7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32. Hűtlen kezelés. Hanyag kezelés</w:t>
      </w:r>
    </w:p>
    <w:p w14:paraId="6202413C" w14:textId="77777777" w:rsidR="00CB142E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33. Jogtalan elsajátítás. Jármű önkényes elvétele</w:t>
      </w:r>
      <w:r w:rsidR="00CB142E">
        <w:rPr>
          <w:sz w:val="24"/>
          <w:szCs w:val="24"/>
        </w:rPr>
        <w:t>.</w:t>
      </w:r>
    </w:p>
    <w:p w14:paraId="14A8FFD7" w14:textId="487C4224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34. A költségvetést károsító bűncselekmények.</w:t>
      </w:r>
    </w:p>
    <w:p w14:paraId="326BA416" w14:textId="77777777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35. A gazdálkodás rendjét sértő bűncselekmények.</w:t>
      </w:r>
    </w:p>
    <w:p w14:paraId="03A8B584" w14:textId="77777777" w:rsidR="00CB142E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36. A fogyasztók érdekeit és a gazdasági verseny tisztaságát sértő bűncselekmények</w:t>
      </w:r>
      <w:r w:rsidR="00CB142E">
        <w:rPr>
          <w:sz w:val="24"/>
          <w:szCs w:val="24"/>
        </w:rPr>
        <w:t>.</w:t>
      </w:r>
    </w:p>
    <w:p w14:paraId="6682B6AF" w14:textId="5877B6B2" w:rsidR="002C5443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37. A büntetőeljárás rendszere és alapelvei</w:t>
      </w:r>
    </w:p>
    <w:p w14:paraId="40717BC7" w14:textId="77777777" w:rsidR="00CB142E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38. A büntetőeljárás alanyai</w:t>
      </w:r>
      <w:r w:rsidR="00CB142E">
        <w:rPr>
          <w:sz w:val="24"/>
          <w:szCs w:val="24"/>
        </w:rPr>
        <w:t>.</w:t>
      </w:r>
    </w:p>
    <w:p w14:paraId="701FD5BC" w14:textId="77777777" w:rsidR="00CB142E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39. A büntetőeljárás folyamata</w:t>
      </w:r>
      <w:r w:rsidR="00CB142E">
        <w:rPr>
          <w:sz w:val="24"/>
          <w:szCs w:val="24"/>
        </w:rPr>
        <w:t>.</w:t>
      </w:r>
    </w:p>
    <w:p w14:paraId="1197719A" w14:textId="29EFD089" w:rsidR="00097164" w:rsidRPr="00B559C4" w:rsidRDefault="002C5443" w:rsidP="00231B8D">
      <w:pPr>
        <w:spacing w:after="0" w:line="240" w:lineRule="auto"/>
        <w:jc w:val="both"/>
        <w:rPr>
          <w:sz w:val="24"/>
          <w:szCs w:val="24"/>
        </w:rPr>
      </w:pPr>
      <w:r w:rsidRPr="00B559C4">
        <w:rPr>
          <w:sz w:val="24"/>
          <w:szCs w:val="24"/>
        </w:rPr>
        <w:t>40. Jogorvoslatok</w:t>
      </w:r>
    </w:p>
    <w:sectPr w:rsidR="00097164" w:rsidRPr="00B559C4" w:rsidSect="00AB5B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43"/>
    <w:rsid w:val="0000435D"/>
    <w:rsid w:val="00097164"/>
    <w:rsid w:val="00102EC3"/>
    <w:rsid w:val="001A2DCC"/>
    <w:rsid w:val="00231B8D"/>
    <w:rsid w:val="002C5443"/>
    <w:rsid w:val="003C30A4"/>
    <w:rsid w:val="0081716B"/>
    <w:rsid w:val="00855C91"/>
    <w:rsid w:val="009E592B"/>
    <w:rsid w:val="00AB5B8A"/>
    <w:rsid w:val="00AC0963"/>
    <w:rsid w:val="00B05B12"/>
    <w:rsid w:val="00B559C4"/>
    <w:rsid w:val="00BA3839"/>
    <w:rsid w:val="00CB142E"/>
    <w:rsid w:val="00D14BA7"/>
    <w:rsid w:val="00D4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6817"/>
  <w15:chartTrackingRefBased/>
  <w15:docId w15:val="{A475BE2A-7E4B-4373-ABF3-92C75932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hu-HU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963"/>
  </w:style>
  <w:style w:type="paragraph" w:styleId="Cmsor1">
    <w:name w:val="heading 1"/>
    <w:basedOn w:val="Norml"/>
    <w:next w:val="Norml"/>
    <w:link w:val="Cmsor1Char"/>
    <w:uiPriority w:val="9"/>
    <w:qFormat/>
    <w:rsid w:val="00AC09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096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09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9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9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9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9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9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09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0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096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0963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963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963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963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963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963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0963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C096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C09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C0963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9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C0963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AC0963"/>
    <w:rPr>
      <w:b/>
      <w:bCs/>
    </w:rPr>
  </w:style>
  <w:style w:type="character" w:styleId="Kiemels">
    <w:name w:val="Emphasis"/>
    <w:basedOn w:val="Bekezdsalapbettpusa"/>
    <w:uiPriority w:val="20"/>
    <w:qFormat/>
    <w:rsid w:val="00AC0963"/>
    <w:rPr>
      <w:i/>
      <w:iCs/>
    </w:rPr>
  </w:style>
  <w:style w:type="paragraph" w:styleId="Nincstrkz">
    <w:name w:val="No Spacing"/>
    <w:uiPriority w:val="1"/>
    <w:qFormat/>
    <w:rsid w:val="00AC096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AC096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C0963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963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96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AC0963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AC096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AC0963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AC0963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C0963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C0963"/>
    <w:pPr>
      <w:outlineLvl w:val="9"/>
    </w:pPr>
  </w:style>
  <w:style w:type="paragraph" w:styleId="Listaszerbekezds">
    <w:name w:val="List Paragraph"/>
    <w:basedOn w:val="Norml"/>
    <w:uiPriority w:val="34"/>
    <w:qFormat/>
    <w:rsid w:val="002C5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Fodor Anita</cp:lastModifiedBy>
  <cp:revision>2</cp:revision>
  <dcterms:created xsi:type="dcterms:W3CDTF">2025-11-13T10:48:00Z</dcterms:created>
  <dcterms:modified xsi:type="dcterms:W3CDTF">2025-11-13T10:48:00Z</dcterms:modified>
</cp:coreProperties>
</file>